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A1" w:rsidRPr="00923D8E" w:rsidRDefault="004B3AEF" w:rsidP="004B3AEF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923D8E">
        <w:rPr>
          <w:rFonts w:cs="B Nazanin" w:hint="cs"/>
          <w:b/>
          <w:bCs/>
          <w:sz w:val="26"/>
          <w:szCs w:val="26"/>
          <w:rtl/>
          <w:lang w:bidi="fa-IR"/>
        </w:rPr>
        <w:t xml:space="preserve">مشخصات فرومولیبدن مورد نیاز: </w:t>
      </w:r>
    </w:p>
    <w:p w:rsidR="004B3AEF" w:rsidRPr="00923D8E" w:rsidRDefault="004B3AEF" w:rsidP="004B3AEF">
      <w:pPr>
        <w:bidi/>
        <w:rPr>
          <w:rFonts w:cs="B Nazanin"/>
          <w:sz w:val="26"/>
          <w:szCs w:val="26"/>
          <w:rtl/>
          <w:lang w:bidi="fa-IR"/>
        </w:rPr>
      </w:pPr>
      <w:r w:rsidRPr="00923D8E">
        <w:rPr>
          <w:rFonts w:cs="B Nazanin" w:hint="cs"/>
          <w:sz w:val="26"/>
          <w:szCs w:val="26"/>
          <w:rtl/>
          <w:lang w:bidi="fa-IR"/>
        </w:rPr>
        <w:t>ترکیب شیمیایی: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25"/>
        <w:gridCol w:w="1238"/>
        <w:gridCol w:w="1347"/>
        <w:gridCol w:w="1329"/>
        <w:gridCol w:w="1330"/>
        <w:gridCol w:w="1328"/>
        <w:gridCol w:w="1353"/>
      </w:tblGrid>
      <w:tr w:rsidR="004B3AEF" w:rsidRPr="00923D8E" w:rsidTr="00923D8E">
        <w:trPr>
          <w:jc w:val="center"/>
        </w:trPr>
        <w:tc>
          <w:tcPr>
            <w:tcW w:w="1425" w:type="dxa"/>
            <w:vAlign w:val="center"/>
          </w:tcPr>
          <w:p w:rsidR="004B3AEF" w:rsidRPr="00923D8E" w:rsidRDefault="004B3AEF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 w:hint="cs"/>
                <w:sz w:val="26"/>
                <w:szCs w:val="26"/>
                <w:rtl/>
                <w:lang w:bidi="fa-IR"/>
              </w:rPr>
              <w:t>نماد</w:t>
            </w:r>
          </w:p>
        </w:tc>
        <w:tc>
          <w:tcPr>
            <w:tcW w:w="1238" w:type="dxa"/>
            <w:vAlign w:val="center"/>
          </w:tcPr>
          <w:p w:rsidR="004B3AEF" w:rsidRPr="00923D8E" w:rsidRDefault="004B3AEF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1347" w:type="dxa"/>
            <w:vAlign w:val="center"/>
          </w:tcPr>
          <w:p w:rsidR="004B3AEF" w:rsidRPr="00923D8E" w:rsidRDefault="004B3AEF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Mo%</w:t>
            </w:r>
          </w:p>
        </w:tc>
        <w:tc>
          <w:tcPr>
            <w:tcW w:w="1329" w:type="dxa"/>
            <w:vAlign w:val="center"/>
          </w:tcPr>
          <w:p w:rsidR="004B3AEF" w:rsidRPr="00923D8E" w:rsidRDefault="004B3AEF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C%</w:t>
            </w:r>
          </w:p>
        </w:tc>
        <w:tc>
          <w:tcPr>
            <w:tcW w:w="1330" w:type="dxa"/>
            <w:vAlign w:val="center"/>
          </w:tcPr>
          <w:p w:rsidR="004B3AEF" w:rsidRPr="00923D8E" w:rsidRDefault="004B3AEF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Cu%</w:t>
            </w:r>
          </w:p>
        </w:tc>
        <w:tc>
          <w:tcPr>
            <w:tcW w:w="1328" w:type="dxa"/>
            <w:vAlign w:val="center"/>
          </w:tcPr>
          <w:p w:rsidR="004B3AEF" w:rsidRPr="00923D8E" w:rsidRDefault="004B3AEF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Fe%</w:t>
            </w:r>
          </w:p>
        </w:tc>
        <w:tc>
          <w:tcPr>
            <w:tcW w:w="1353" w:type="dxa"/>
            <w:vAlign w:val="center"/>
          </w:tcPr>
          <w:p w:rsidR="004B3AEF" w:rsidRPr="00923D8E" w:rsidRDefault="004B3AEF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سایز </w:t>
            </w:r>
            <w:r w:rsidRPr="00923D8E">
              <w:rPr>
                <w:rFonts w:cs="B Nazanin"/>
                <w:sz w:val="26"/>
                <w:szCs w:val="26"/>
                <w:lang w:bidi="fa-IR"/>
              </w:rPr>
              <w:t>(mm)</w:t>
            </w:r>
          </w:p>
        </w:tc>
      </w:tr>
      <w:tr w:rsidR="004B3AEF" w:rsidRPr="00923D8E" w:rsidTr="00923D8E">
        <w:trPr>
          <w:jc w:val="center"/>
        </w:trPr>
        <w:tc>
          <w:tcPr>
            <w:tcW w:w="1425" w:type="dxa"/>
            <w:vMerge w:val="restart"/>
            <w:vAlign w:val="center"/>
          </w:tcPr>
          <w:p w:rsidR="004B3AEF" w:rsidRPr="00923D8E" w:rsidRDefault="004B3AEF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 w:hint="cs"/>
                <w:sz w:val="26"/>
                <w:szCs w:val="26"/>
                <w:rtl/>
                <w:lang w:bidi="fa-IR"/>
              </w:rPr>
              <w:t>فرومولیبدن</w:t>
            </w:r>
          </w:p>
        </w:tc>
        <w:tc>
          <w:tcPr>
            <w:tcW w:w="1238" w:type="dxa"/>
            <w:vAlign w:val="center"/>
          </w:tcPr>
          <w:p w:rsidR="004B3AEF" w:rsidRPr="00923D8E" w:rsidRDefault="004B3AEF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Min</w:t>
            </w:r>
          </w:p>
        </w:tc>
        <w:tc>
          <w:tcPr>
            <w:tcW w:w="1347" w:type="dxa"/>
            <w:vAlign w:val="center"/>
          </w:tcPr>
          <w:p w:rsidR="004B3AEF" w:rsidRPr="00923D8E" w:rsidRDefault="004B3AEF" w:rsidP="00E91170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 xml:space="preserve">60 </w:t>
            </w:r>
          </w:p>
        </w:tc>
        <w:tc>
          <w:tcPr>
            <w:tcW w:w="1329" w:type="dxa"/>
            <w:vAlign w:val="center"/>
          </w:tcPr>
          <w:p w:rsidR="004B3AEF" w:rsidRPr="00923D8E" w:rsidRDefault="004B3AEF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4B3AEF" w:rsidRPr="00923D8E" w:rsidRDefault="004B3AEF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4B3AEF" w:rsidRPr="00923D8E" w:rsidRDefault="004B3AEF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 w:hint="cs"/>
                <w:sz w:val="26"/>
                <w:szCs w:val="26"/>
                <w:rtl/>
                <w:lang w:bidi="fa-IR"/>
              </w:rPr>
              <w:t>مابقی</w:t>
            </w:r>
          </w:p>
        </w:tc>
        <w:tc>
          <w:tcPr>
            <w:tcW w:w="1353" w:type="dxa"/>
            <w:vMerge w:val="restart"/>
            <w:vAlign w:val="center"/>
          </w:tcPr>
          <w:p w:rsidR="004B3AEF" w:rsidRPr="00923D8E" w:rsidRDefault="004B3AEF" w:rsidP="00E91170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10-</w:t>
            </w:r>
            <w:r w:rsidR="00E91170">
              <w:rPr>
                <w:rFonts w:cs="B Nazanin"/>
                <w:sz w:val="26"/>
                <w:szCs w:val="26"/>
                <w:lang w:bidi="fa-IR"/>
              </w:rPr>
              <w:t>60</w:t>
            </w:r>
          </w:p>
        </w:tc>
      </w:tr>
      <w:tr w:rsidR="0015637E" w:rsidRPr="00923D8E" w:rsidTr="00923D8E">
        <w:trPr>
          <w:jc w:val="center"/>
        </w:trPr>
        <w:tc>
          <w:tcPr>
            <w:tcW w:w="1425" w:type="dxa"/>
            <w:vMerge/>
            <w:vAlign w:val="center"/>
          </w:tcPr>
          <w:p w:rsidR="0015637E" w:rsidRPr="00923D8E" w:rsidRDefault="0015637E" w:rsidP="0015637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8" w:type="dxa"/>
            <w:vAlign w:val="center"/>
          </w:tcPr>
          <w:p w:rsidR="0015637E" w:rsidRPr="00923D8E" w:rsidRDefault="0015637E" w:rsidP="0015637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Max</w:t>
            </w:r>
          </w:p>
        </w:tc>
        <w:tc>
          <w:tcPr>
            <w:tcW w:w="1347" w:type="dxa"/>
            <w:vAlign w:val="center"/>
          </w:tcPr>
          <w:p w:rsidR="0015637E" w:rsidRPr="00923D8E" w:rsidRDefault="0015637E" w:rsidP="00E9117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15637E" w:rsidRPr="00923D8E" w:rsidRDefault="0015637E" w:rsidP="0015637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0.1</w:t>
            </w:r>
          </w:p>
        </w:tc>
        <w:tc>
          <w:tcPr>
            <w:tcW w:w="1330" w:type="dxa"/>
            <w:vAlign w:val="center"/>
          </w:tcPr>
          <w:p w:rsidR="0015637E" w:rsidRPr="00923D8E" w:rsidRDefault="0015637E" w:rsidP="0015637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0.5</w:t>
            </w:r>
          </w:p>
        </w:tc>
        <w:tc>
          <w:tcPr>
            <w:tcW w:w="1328" w:type="dxa"/>
            <w:vMerge/>
            <w:vAlign w:val="center"/>
          </w:tcPr>
          <w:p w:rsidR="0015637E" w:rsidRPr="00923D8E" w:rsidRDefault="0015637E" w:rsidP="0015637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3" w:type="dxa"/>
            <w:vMerge/>
            <w:vAlign w:val="center"/>
          </w:tcPr>
          <w:p w:rsidR="0015637E" w:rsidRPr="00923D8E" w:rsidRDefault="0015637E" w:rsidP="0015637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</w:tbl>
    <w:p w:rsidR="0015637E" w:rsidRPr="00923D8E" w:rsidRDefault="0015637E" w:rsidP="0015637E">
      <w:pPr>
        <w:bidi/>
        <w:rPr>
          <w:rFonts w:cs="B Nazanin"/>
          <w:sz w:val="26"/>
          <w:szCs w:val="26"/>
          <w:lang w:bidi="fa-IR"/>
        </w:rPr>
      </w:pPr>
      <w:bookmarkStart w:id="0" w:name="_GoBack"/>
      <w:bookmarkEnd w:id="0"/>
    </w:p>
    <w:p w:rsidR="004B3AEF" w:rsidRPr="00923D8E" w:rsidRDefault="004B3AEF" w:rsidP="0015637E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923D8E">
        <w:rPr>
          <w:rFonts w:cs="B Nazanin" w:hint="cs"/>
          <w:b/>
          <w:bCs/>
          <w:sz w:val="26"/>
          <w:szCs w:val="26"/>
          <w:rtl/>
          <w:lang w:bidi="fa-IR"/>
        </w:rPr>
        <w:t>مشخصات گرافیت:</w:t>
      </w:r>
      <w:r w:rsidR="00C94D02" w:rsidRPr="00923D8E">
        <w:rPr>
          <w:rFonts w:cs="B Nazanin"/>
          <w:b/>
          <w:bCs/>
          <w:sz w:val="26"/>
          <w:szCs w:val="26"/>
          <w:lang w:bidi="fa-IR"/>
        </w:rPr>
        <w:t xml:space="preserve"> </w:t>
      </w:r>
    </w:p>
    <w:p w:rsidR="00C94D02" w:rsidRPr="00923D8E" w:rsidRDefault="00C94D02" w:rsidP="00C94D0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23D8E">
        <w:rPr>
          <w:rFonts w:cs="B Nazanin" w:hint="cs"/>
          <w:b/>
          <w:bCs/>
          <w:sz w:val="24"/>
          <w:szCs w:val="24"/>
          <w:rtl/>
          <w:lang w:bidi="fa-IR"/>
        </w:rPr>
        <w:t>گرافیت پرسولفور</w:t>
      </w:r>
      <w:r w:rsidR="0015637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5637E">
        <w:rPr>
          <w:rFonts w:cs="B Nazanin"/>
          <w:b/>
          <w:bCs/>
          <w:sz w:val="24"/>
          <w:szCs w:val="24"/>
          <w:lang w:bidi="fa-IR"/>
        </w:rPr>
        <w:t>CPC</w:t>
      </w:r>
      <w:r w:rsidRPr="00923D8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422"/>
        <w:gridCol w:w="1237"/>
        <w:gridCol w:w="1345"/>
        <w:gridCol w:w="1324"/>
        <w:gridCol w:w="1326"/>
        <w:gridCol w:w="1348"/>
        <w:gridCol w:w="1348"/>
      </w:tblGrid>
      <w:tr w:rsidR="00E91170" w:rsidRPr="00923D8E" w:rsidTr="00E91170">
        <w:tc>
          <w:tcPr>
            <w:tcW w:w="760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 w:hint="cs"/>
                <w:sz w:val="26"/>
                <w:szCs w:val="26"/>
                <w:rtl/>
                <w:lang w:bidi="fa-IR"/>
              </w:rPr>
              <w:t>نماد</w:t>
            </w:r>
          </w:p>
        </w:tc>
        <w:tc>
          <w:tcPr>
            <w:tcW w:w="661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719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C%</w:t>
            </w:r>
          </w:p>
        </w:tc>
        <w:tc>
          <w:tcPr>
            <w:tcW w:w="708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Ash%</w:t>
            </w:r>
          </w:p>
        </w:tc>
        <w:tc>
          <w:tcPr>
            <w:tcW w:w="709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S%</w:t>
            </w:r>
          </w:p>
        </w:tc>
        <w:tc>
          <w:tcPr>
            <w:tcW w:w="721" w:type="pct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V%</w:t>
            </w:r>
          </w:p>
        </w:tc>
        <w:tc>
          <w:tcPr>
            <w:tcW w:w="721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سایز </w:t>
            </w:r>
            <w:r w:rsidRPr="00923D8E">
              <w:rPr>
                <w:rFonts w:cs="B Nazanin"/>
                <w:sz w:val="26"/>
                <w:szCs w:val="26"/>
                <w:lang w:bidi="fa-IR"/>
              </w:rPr>
              <w:t>(mm)</w:t>
            </w:r>
          </w:p>
        </w:tc>
      </w:tr>
      <w:tr w:rsidR="00E91170" w:rsidRPr="00923D8E" w:rsidTr="00E91170">
        <w:tc>
          <w:tcPr>
            <w:tcW w:w="760" w:type="pct"/>
            <w:vMerge w:val="restar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 w:hint="cs"/>
                <w:sz w:val="26"/>
                <w:szCs w:val="26"/>
                <w:rtl/>
                <w:lang w:bidi="fa-IR"/>
              </w:rPr>
              <w:t>گرافیت پرسولفور</w:t>
            </w:r>
          </w:p>
        </w:tc>
        <w:tc>
          <w:tcPr>
            <w:tcW w:w="661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Min</w:t>
            </w:r>
          </w:p>
        </w:tc>
        <w:tc>
          <w:tcPr>
            <w:tcW w:w="719" w:type="pct"/>
            <w:vAlign w:val="center"/>
          </w:tcPr>
          <w:p w:rsidR="00E91170" w:rsidRPr="00923D8E" w:rsidRDefault="00E91170" w:rsidP="00E91170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 xml:space="preserve">97 </w:t>
            </w:r>
          </w:p>
        </w:tc>
        <w:tc>
          <w:tcPr>
            <w:tcW w:w="708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1" w:type="pct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721" w:type="pct"/>
            <w:vMerge w:val="restar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2-8</w:t>
            </w:r>
          </w:p>
        </w:tc>
      </w:tr>
      <w:tr w:rsidR="00E91170" w:rsidRPr="00923D8E" w:rsidTr="00E91170">
        <w:tc>
          <w:tcPr>
            <w:tcW w:w="760" w:type="pct"/>
            <w:vMerge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Max</w:t>
            </w:r>
          </w:p>
        </w:tc>
        <w:tc>
          <w:tcPr>
            <w:tcW w:w="719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708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0.6</w:t>
            </w:r>
          </w:p>
        </w:tc>
        <w:tc>
          <w:tcPr>
            <w:tcW w:w="709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0.7</w:t>
            </w:r>
          </w:p>
        </w:tc>
        <w:tc>
          <w:tcPr>
            <w:tcW w:w="721" w:type="pct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0.6</w:t>
            </w:r>
          </w:p>
        </w:tc>
        <w:tc>
          <w:tcPr>
            <w:tcW w:w="721" w:type="pct"/>
            <w:vMerge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</w:tbl>
    <w:p w:rsidR="00C94D02" w:rsidRPr="00923D8E" w:rsidRDefault="00E91170" w:rsidP="00C94D02">
      <w:p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ماکزیمم رطوبت: </w:t>
      </w:r>
      <w:r>
        <w:rPr>
          <w:rFonts w:cs="B Nazanin"/>
          <w:sz w:val="26"/>
          <w:szCs w:val="26"/>
          <w:lang w:bidi="fa-IR"/>
        </w:rPr>
        <w:t>0.5%</w:t>
      </w:r>
    </w:p>
    <w:p w:rsidR="004B3AEF" w:rsidRPr="00923D8E" w:rsidRDefault="004B3AEF" w:rsidP="004B3AEF">
      <w:pPr>
        <w:bidi/>
        <w:rPr>
          <w:rFonts w:cs="B Nazanin"/>
          <w:sz w:val="26"/>
          <w:szCs w:val="26"/>
          <w:rtl/>
          <w:lang w:bidi="fa-IR"/>
        </w:rPr>
      </w:pPr>
    </w:p>
    <w:p w:rsidR="004B3AEF" w:rsidRPr="00923D8E" w:rsidRDefault="00C94D02" w:rsidP="004B3AE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23D8E">
        <w:rPr>
          <w:rFonts w:cs="B Nazanin" w:hint="cs"/>
          <w:b/>
          <w:bCs/>
          <w:sz w:val="24"/>
          <w:szCs w:val="24"/>
          <w:rtl/>
          <w:lang w:bidi="fa-IR"/>
        </w:rPr>
        <w:t>گرافیت کم سولفور</w:t>
      </w:r>
      <w:r w:rsidR="0015637E">
        <w:rPr>
          <w:rFonts w:cs="B Nazanin"/>
          <w:b/>
          <w:bCs/>
          <w:sz w:val="24"/>
          <w:szCs w:val="24"/>
          <w:lang w:bidi="fa-IR"/>
        </w:rPr>
        <w:t xml:space="preserve">GPC </w:t>
      </w:r>
      <w:r w:rsidRPr="00923D8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422"/>
        <w:gridCol w:w="1237"/>
        <w:gridCol w:w="1345"/>
        <w:gridCol w:w="1324"/>
        <w:gridCol w:w="1326"/>
        <w:gridCol w:w="1348"/>
        <w:gridCol w:w="1348"/>
      </w:tblGrid>
      <w:tr w:rsidR="00E91170" w:rsidRPr="00923D8E" w:rsidTr="00E91170">
        <w:tc>
          <w:tcPr>
            <w:tcW w:w="760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 w:hint="cs"/>
                <w:sz w:val="26"/>
                <w:szCs w:val="26"/>
                <w:rtl/>
                <w:lang w:bidi="fa-IR"/>
              </w:rPr>
              <w:t>نماد</w:t>
            </w:r>
          </w:p>
        </w:tc>
        <w:tc>
          <w:tcPr>
            <w:tcW w:w="661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719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C%</w:t>
            </w:r>
          </w:p>
        </w:tc>
        <w:tc>
          <w:tcPr>
            <w:tcW w:w="708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Ash%</w:t>
            </w:r>
          </w:p>
        </w:tc>
        <w:tc>
          <w:tcPr>
            <w:tcW w:w="709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S%</w:t>
            </w:r>
          </w:p>
        </w:tc>
        <w:tc>
          <w:tcPr>
            <w:tcW w:w="721" w:type="pct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V%</w:t>
            </w:r>
          </w:p>
        </w:tc>
        <w:tc>
          <w:tcPr>
            <w:tcW w:w="721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سایز </w:t>
            </w:r>
            <w:r w:rsidRPr="00923D8E">
              <w:rPr>
                <w:rFonts w:cs="B Nazanin"/>
                <w:sz w:val="26"/>
                <w:szCs w:val="26"/>
                <w:lang w:bidi="fa-IR"/>
              </w:rPr>
              <w:t>(mm)</w:t>
            </w:r>
          </w:p>
        </w:tc>
      </w:tr>
      <w:tr w:rsidR="00E91170" w:rsidRPr="00923D8E" w:rsidTr="00E91170">
        <w:tc>
          <w:tcPr>
            <w:tcW w:w="760" w:type="pct"/>
            <w:vMerge w:val="restar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 w:hint="cs"/>
                <w:sz w:val="26"/>
                <w:szCs w:val="26"/>
                <w:rtl/>
                <w:lang w:bidi="fa-IR"/>
              </w:rPr>
              <w:t>گرافیت کم سولفور</w:t>
            </w:r>
          </w:p>
        </w:tc>
        <w:tc>
          <w:tcPr>
            <w:tcW w:w="661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Min</w:t>
            </w:r>
          </w:p>
        </w:tc>
        <w:tc>
          <w:tcPr>
            <w:tcW w:w="719" w:type="pct"/>
            <w:vAlign w:val="center"/>
          </w:tcPr>
          <w:p w:rsidR="00E91170" w:rsidRPr="00923D8E" w:rsidRDefault="00E91170" w:rsidP="00E91170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 xml:space="preserve">99 </w:t>
            </w:r>
          </w:p>
        </w:tc>
        <w:tc>
          <w:tcPr>
            <w:tcW w:w="708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1" w:type="pct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721" w:type="pct"/>
            <w:vMerge w:val="restar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2-8</w:t>
            </w:r>
          </w:p>
        </w:tc>
      </w:tr>
      <w:tr w:rsidR="00E91170" w:rsidRPr="00923D8E" w:rsidTr="00E91170">
        <w:tc>
          <w:tcPr>
            <w:tcW w:w="760" w:type="pct"/>
            <w:vMerge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Max</w:t>
            </w:r>
          </w:p>
        </w:tc>
        <w:tc>
          <w:tcPr>
            <w:tcW w:w="719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708" w:type="pct"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0.6</w:t>
            </w:r>
          </w:p>
        </w:tc>
        <w:tc>
          <w:tcPr>
            <w:tcW w:w="709" w:type="pct"/>
            <w:vAlign w:val="center"/>
          </w:tcPr>
          <w:p w:rsidR="00E91170" w:rsidRPr="00923D8E" w:rsidRDefault="00E91170" w:rsidP="00E911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3D8E">
              <w:rPr>
                <w:rFonts w:cs="B Nazanin"/>
                <w:sz w:val="26"/>
                <w:szCs w:val="26"/>
                <w:lang w:bidi="fa-IR"/>
              </w:rPr>
              <w:t>0.0</w:t>
            </w:r>
            <w:r>
              <w:rPr>
                <w:rFonts w:cs="B Nazanin"/>
                <w:sz w:val="26"/>
                <w:szCs w:val="26"/>
                <w:lang w:bidi="fa-IR"/>
              </w:rPr>
              <w:t>3</w:t>
            </w:r>
          </w:p>
        </w:tc>
        <w:tc>
          <w:tcPr>
            <w:tcW w:w="721" w:type="pct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0.6</w:t>
            </w:r>
          </w:p>
        </w:tc>
        <w:tc>
          <w:tcPr>
            <w:tcW w:w="721" w:type="pct"/>
            <w:vMerge/>
            <w:vAlign w:val="center"/>
          </w:tcPr>
          <w:p w:rsidR="00E91170" w:rsidRPr="00923D8E" w:rsidRDefault="00E91170" w:rsidP="00923D8E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</w:tbl>
    <w:p w:rsidR="00E91170" w:rsidRPr="00923D8E" w:rsidRDefault="00E91170" w:rsidP="00E91170">
      <w:p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ماکزیمم رطوبت: </w:t>
      </w:r>
      <w:r>
        <w:rPr>
          <w:rFonts w:cs="B Nazanin"/>
          <w:sz w:val="26"/>
          <w:szCs w:val="26"/>
          <w:lang w:bidi="fa-IR"/>
        </w:rPr>
        <w:t>0.5%</w:t>
      </w:r>
    </w:p>
    <w:p w:rsidR="00E91170" w:rsidRDefault="00E91170" w:rsidP="00C94D02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C94D02" w:rsidRPr="00923D8E" w:rsidRDefault="00923D8E" w:rsidP="00E91170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923D8E">
        <w:rPr>
          <w:rFonts w:cs="B Nazanin" w:hint="cs"/>
          <w:b/>
          <w:bCs/>
          <w:sz w:val="26"/>
          <w:szCs w:val="26"/>
          <w:rtl/>
          <w:lang w:bidi="fa-IR"/>
        </w:rPr>
        <w:t>تبصره:</w:t>
      </w:r>
    </w:p>
    <w:p w:rsidR="00923D8E" w:rsidRPr="00923D8E" w:rsidRDefault="00923D8E" w:rsidP="0015637E">
      <w:pPr>
        <w:pStyle w:val="ListParagraph"/>
        <w:numPr>
          <w:ilvl w:val="0"/>
          <w:numId w:val="1"/>
        </w:numPr>
        <w:bidi/>
        <w:ind w:left="429"/>
        <w:rPr>
          <w:rFonts w:cs="B Nazanin"/>
          <w:sz w:val="26"/>
          <w:szCs w:val="26"/>
          <w:rtl/>
          <w:lang w:bidi="fa-IR"/>
        </w:rPr>
      </w:pPr>
      <w:r w:rsidRPr="00923D8E">
        <w:rPr>
          <w:rFonts w:cs="B Nazanin" w:hint="cs"/>
          <w:sz w:val="26"/>
          <w:szCs w:val="26"/>
          <w:rtl/>
          <w:lang w:bidi="fa-IR"/>
        </w:rPr>
        <w:t>پیشنهاد دهنده قیمت گرافیت پرسولفور و کم سولفور را به صورت جداگانه ارائه نماید.</w:t>
      </w:r>
    </w:p>
    <w:p w:rsidR="00923D8E" w:rsidRPr="00923D8E" w:rsidRDefault="00923D8E" w:rsidP="0015637E">
      <w:pPr>
        <w:pStyle w:val="ListParagraph"/>
        <w:numPr>
          <w:ilvl w:val="0"/>
          <w:numId w:val="1"/>
        </w:numPr>
        <w:bidi/>
        <w:ind w:left="429"/>
        <w:rPr>
          <w:rFonts w:cs="B Nazanin"/>
          <w:sz w:val="26"/>
          <w:szCs w:val="26"/>
          <w:rtl/>
          <w:lang w:bidi="fa-IR"/>
        </w:rPr>
      </w:pPr>
      <w:r w:rsidRPr="00923D8E">
        <w:rPr>
          <w:rFonts w:cs="B Nazanin" w:hint="cs"/>
          <w:sz w:val="26"/>
          <w:szCs w:val="26"/>
          <w:rtl/>
          <w:lang w:bidi="fa-IR"/>
        </w:rPr>
        <w:t xml:space="preserve">خریدار بر اساس نیاز خود یکی از </w:t>
      </w:r>
      <w:r w:rsidR="0015637E">
        <w:rPr>
          <w:rFonts w:cs="B Nazanin" w:hint="cs"/>
          <w:sz w:val="26"/>
          <w:szCs w:val="26"/>
          <w:rtl/>
          <w:lang w:bidi="fa-IR"/>
        </w:rPr>
        <w:t xml:space="preserve">انواع </w:t>
      </w:r>
      <w:r w:rsidRPr="00923D8E">
        <w:rPr>
          <w:rFonts w:cs="B Nazanin" w:hint="cs"/>
          <w:sz w:val="26"/>
          <w:szCs w:val="26"/>
          <w:rtl/>
          <w:lang w:bidi="fa-IR"/>
        </w:rPr>
        <w:t>گرافیت ها</w:t>
      </w:r>
      <w:r w:rsidR="0015637E">
        <w:rPr>
          <w:rFonts w:cs="B Nazanin" w:hint="cs"/>
          <w:sz w:val="26"/>
          <w:szCs w:val="26"/>
          <w:rtl/>
          <w:lang w:bidi="fa-IR"/>
        </w:rPr>
        <w:t>ی فوق</w:t>
      </w:r>
      <w:r w:rsidRPr="00923D8E">
        <w:rPr>
          <w:rFonts w:cs="B Nazanin" w:hint="cs"/>
          <w:sz w:val="26"/>
          <w:szCs w:val="26"/>
          <w:rtl/>
          <w:lang w:bidi="fa-IR"/>
        </w:rPr>
        <w:t xml:space="preserve"> را انتخاب می </w:t>
      </w:r>
      <w:r w:rsidR="0015637E">
        <w:rPr>
          <w:rFonts w:cs="B Nazanin" w:hint="cs"/>
          <w:sz w:val="26"/>
          <w:szCs w:val="26"/>
          <w:rtl/>
          <w:lang w:bidi="fa-IR"/>
        </w:rPr>
        <w:t>نماید و در صورت برنده شدن مناقصه گر با وی قرارداد منعقد می نماید</w:t>
      </w:r>
      <w:r w:rsidRPr="00923D8E">
        <w:rPr>
          <w:rFonts w:cs="B Nazanin" w:hint="cs"/>
          <w:sz w:val="26"/>
          <w:szCs w:val="26"/>
          <w:rtl/>
          <w:lang w:bidi="fa-IR"/>
        </w:rPr>
        <w:t>.</w:t>
      </w:r>
    </w:p>
    <w:p w:rsidR="00923D8E" w:rsidRPr="00923D8E" w:rsidRDefault="00923D8E" w:rsidP="00923D8E">
      <w:pPr>
        <w:bidi/>
        <w:rPr>
          <w:rFonts w:cs="B Nazanin"/>
          <w:sz w:val="26"/>
          <w:szCs w:val="26"/>
          <w:rtl/>
          <w:lang w:bidi="fa-IR"/>
        </w:rPr>
      </w:pPr>
    </w:p>
    <w:sectPr w:rsidR="00923D8E" w:rsidRPr="00923D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B7325"/>
    <w:multiLevelType w:val="hybridMultilevel"/>
    <w:tmpl w:val="5B3A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EF"/>
    <w:rsid w:val="000342A1"/>
    <w:rsid w:val="0015637E"/>
    <w:rsid w:val="004B3AEF"/>
    <w:rsid w:val="006F6794"/>
    <w:rsid w:val="007502E2"/>
    <w:rsid w:val="00923D8E"/>
    <w:rsid w:val="00A71380"/>
    <w:rsid w:val="00AE7923"/>
    <w:rsid w:val="00C94D02"/>
    <w:rsid w:val="00E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C6C84A0-FF43-4146-AFE7-8AFBFE62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Bashir Adel</cp:lastModifiedBy>
  <cp:revision>2</cp:revision>
  <cp:lastPrinted>2022-11-30T09:36:00Z</cp:lastPrinted>
  <dcterms:created xsi:type="dcterms:W3CDTF">2023-01-09T13:03:00Z</dcterms:created>
  <dcterms:modified xsi:type="dcterms:W3CDTF">2023-01-09T13:03:00Z</dcterms:modified>
</cp:coreProperties>
</file>